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44BDA" w14:textId="77777777" w:rsidR="00857CB0" w:rsidRPr="004677E2" w:rsidRDefault="00857CB0" w:rsidP="00857CB0">
      <w:pPr>
        <w:pStyle w:val="NoSpacing"/>
        <w:jc w:val="center"/>
        <w:rPr>
          <w:rFonts w:ascii="Times New Roman" w:hAnsi="Times New Roman" w:cs="Times New Roman"/>
          <w:sz w:val="24"/>
          <w:szCs w:val="24"/>
        </w:rPr>
      </w:pPr>
      <w:r w:rsidRPr="004677E2">
        <w:rPr>
          <w:rFonts w:ascii="Times New Roman" w:hAnsi="Times New Roman" w:cs="Times New Roman"/>
          <w:sz w:val="24"/>
          <w:szCs w:val="24"/>
        </w:rPr>
        <w:t>NOTICE OF SPECIAL MEETING</w:t>
      </w:r>
    </w:p>
    <w:p w14:paraId="243EE0CF" w14:textId="77777777" w:rsidR="00857CB0" w:rsidRPr="004677E2" w:rsidRDefault="00857CB0" w:rsidP="00857CB0">
      <w:pPr>
        <w:pStyle w:val="NoSpacing"/>
        <w:jc w:val="center"/>
        <w:rPr>
          <w:rFonts w:ascii="Times New Roman" w:hAnsi="Times New Roman" w:cs="Times New Roman"/>
          <w:sz w:val="24"/>
          <w:szCs w:val="24"/>
        </w:rPr>
      </w:pPr>
      <w:r w:rsidRPr="004677E2">
        <w:rPr>
          <w:rFonts w:ascii="Times New Roman" w:hAnsi="Times New Roman" w:cs="Times New Roman"/>
          <w:sz w:val="24"/>
          <w:szCs w:val="24"/>
        </w:rPr>
        <w:t>CITY OF SOUTHMAYD</w:t>
      </w:r>
    </w:p>
    <w:p w14:paraId="1B432D5C" w14:textId="77777777" w:rsidR="00857CB0" w:rsidRPr="004677E2" w:rsidRDefault="00857CB0" w:rsidP="00857CB0">
      <w:pPr>
        <w:pStyle w:val="NoSpacing"/>
        <w:jc w:val="center"/>
        <w:rPr>
          <w:rFonts w:ascii="Times New Roman" w:hAnsi="Times New Roman" w:cs="Times New Roman"/>
          <w:sz w:val="24"/>
          <w:szCs w:val="24"/>
        </w:rPr>
      </w:pPr>
      <w:r w:rsidRPr="004677E2">
        <w:rPr>
          <w:rFonts w:ascii="Times New Roman" w:hAnsi="Times New Roman" w:cs="Times New Roman"/>
          <w:sz w:val="24"/>
          <w:szCs w:val="24"/>
        </w:rPr>
        <w:t>CITY COUNCIL MEETING</w:t>
      </w:r>
    </w:p>
    <w:p w14:paraId="7B2FD2D3" w14:textId="77777777" w:rsidR="00857CB0" w:rsidRPr="004677E2" w:rsidRDefault="00857CB0" w:rsidP="00857CB0">
      <w:pPr>
        <w:pStyle w:val="NoSpacing"/>
        <w:rPr>
          <w:sz w:val="24"/>
          <w:szCs w:val="24"/>
        </w:rPr>
      </w:pPr>
    </w:p>
    <w:p w14:paraId="74B7CF87" w14:textId="77777777" w:rsidR="00857CB0" w:rsidRPr="004677E2" w:rsidRDefault="00857CB0" w:rsidP="00857CB0">
      <w:pPr>
        <w:spacing w:before="120" w:after="0"/>
        <w:ind w:left="-270"/>
        <w:rPr>
          <w:rFonts w:ascii="Times New Roman" w:hAnsi="Times New Roman"/>
          <w:smallCaps/>
          <w:sz w:val="24"/>
          <w:szCs w:val="24"/>
        </w:rPr>
      </w:pPr>
      <w:r w:rsidRPr="004677E2">
        <w:rPr>
          <w:rFonts w:ascii="Times New Roman" w:hAnsi="Times New Roman"/>
          <w:smallCaps/>
          <w:sz w:val="24"/>
          <w:szCs w:val="24"/>
        </w:rPr>
        <w:t xml:space="preserve">Notice is hereby given that the City Council of the City of Southmayd, Texas, will hold a special meeting on: </w:t>
      </w:r>
    </w:p>
    <w:p w14:paraId="4AA15704" w14:textId="70A26F28" w:rsidR="00857CB0" w:rsidRPr="004677E2" w:rsidRDefault="0043282A" w:rsidP="00857CB0">
      <w:pPr>
        <w:spacing w:before="180" w:after="0"/>
        <w:ind w:left="-270"/>
        <w:jc w:val="center"/>
        <w:rPr>
          <w:rFonts w:ascii="Times New Roman" w:hAnsi="Times New Roman"/>
          <w:smallCaps/>
          <w:sz w:val="24"/>
          <w:szCs w:val="24"/>
        </w:rPr>
      </w:pPr>
      <w:r>
        <w:rPr>
          <w:rFonts w:ascii="Times New Roman" w:hAnsi="Times New Roman"/>
          <w:b/>
          <w:smallCaps/>
          <w:sz w:val="24"/>
          <w:szCs w:val="24"/>
        </w:rPr>
        <w:t>January 14</w:t>
      </w:r>
      <w:r w:rsidR="00857CB0" w:rsidRPr="004677E2">
        <w:rPr>
          <w:rFonts w:ascii="Times New Roman" w:hAnsi="Times New Roman"/>
          <w:b/>
          <w:smallCaps/>
          <w:sz w:val="24"/>
          <w:szCs w:val="24"/>
        </w:rPr>
        <w:t>, 2024</w:t>
      </w:r>
    </w:p>
    <w:p w14:paraId="2A9420BA" w14:textId="6EB29174" w:rsidR="00857CB0" w:rsidRPr="004677E2" w:rsidRDefault="00857CB0" w:rsidP="00857CB0">
      <w:pPr>
        <w:spacing w:before="120" w:after="0"/>
        <w:ind w:left="-270"/>
        <w:jc w:val="center"/>
        <w:rPr>
          <w:rFonts w:ascii="Times New Roman" w:hAnsi="Times New Roman"/>
          <w:smallCaps/>
          <w:sz w:val="24"/>
          <w:szCs w:val="24"/>
        </w:rPr>
      </w:pPr>
      <w:r w:rsidRPr="004677E2">
        <w:rPr>
          <w:rFonts w:ascii="Times New Roman" w:hAnsi="Times New Roman"/>
          <w:smallCaps/>
          <w:sz w:val="24"/>
          <w:szCs w:val="24"/>
        </w:rPr>
        <w:t xml:space="preserve">at </w:t>
      </w:r>
      <w:r w:rsidR="0043282A">
        <w:rPr>
          <w:rFonts w:ascii="Times New Roman" w:hAnsi="Times New Roman"/>
          <w:smallCaps/>
          <w:sz w:val="24"/>
          <w:szCs w:val="24"/>
        </w:rPr>
        <w:t>6</w:t>
      </w:r>
      <w:r w:rsidRPr="004677E2">
        <w:rPr>
          <w:rFonts w:ascii="Times New Roman" w:hAnsi="Times New Roman"/>
          <w:smallCaps/>
          <w:sz w:val="24"/>
          <w:szCs w:val="24"/>
        </w:rPr>
        <w:t xml:space="preserve">:00 PM – Southmayd City Hall-Council Chambers  </w:t>
      </w:r>
    </w:p>
    <w:p w14:paraId="0FB8451B" w14:textId="77777777" w:rsidR="00857CB0" w:rsidRPr="004677E2" w:rsidRDefault="00857CB0" w:rsidP="00857CB0">
      <w:pPr>
        <w:tabs>
          <w:tab w:val="left" w:pos="3060"/>
        </w:tabs>
        <w:spacing w:before="120" w:after="0"/>
        <w:ind w:hanging="2185"/>
        <w:jc w:val="center"/>
        <w:rPr>
          <w:rFonts w:ascii="Times New Roman" w:hAnsi="Times New Roman"/>
          <w:smallCaps/>
          <w:sz w:val="24"/>
          <w:szCs w:val="24"/>
        </w:rPr>
      </w:pPr>
      <w:r w:rsidRPr="004677E2">
        <w:rPr>
          <w:rFonts w:ascii="Times New Roman" w:hAnsi="Times New Roman"/>
          <w:smallCaps/>
          <w:sz w:val="24"/>
          <w:szCs w:val="24"/>
        </w:rPr>
        <w:tab/>
        <w:t>4525 Elementary Drive, Southmayd, TX</w:t>
      </w:r>
    </w:p>
    <w:p w14:paraId="2B3FE5DE" w14:textId="77777777" w:rsidR="00857CB0" w:rsidRPr="004677E2" w:rsidRDefault="00857CB0" w:rsidP="00857CB0">
      <w:pPr>
        <w:spacing w:after="0" w:line="240" w:lineRule="auto"/>
        <w:rPr>
          <w:rFonts w:ascii="Times New Roman" w:hAnsi="Times New Roman"/>
          <w:b/>
          <w:sz w:val="24"/>
          <w:szCs w:val="24"/>
          <w:u w:val="single"/>
        </w:rPr>
      </w:pPr>
    </w:p>
    <w:p w14:paraId="4D622CF2" w14:textId="77777777" w:rsidR="00857CB0" w:rsidRPr="004677E2" w:rsidRDefault="00857CB0" w:rsidP="00857CB0">
      <w:pPr>
        <w:spacing w:after="0" w:line="240" w:lineRule="auto"/>
        <w:ind w:hanging="720"/>
        <w:rPr>
          <w:rFonts w:ascii="Times New Roman" w:hAnsi="Times New Roman"/>
          <w:b/>
          <w:sz w:val="24"/>
          <w:szCs w:val="24"/>
          <w:u w:val="single"/>
        </w:rPr>
      </w:pPr>
      <w:r w:rsidRPr="004677E2">
        <w:rPr>
          <w:rFonts w:ascii="Times New Roman" w:hAnsi="Times New Roman"/>
          <w:b/>
          <w:sz w:val="24"/>
          <w:szCs w:val="24"/>
          <w:u w:val="single"/>
        </w:rPr>
        <w:t>AGENDA</w:t>
      </w:r>
    </w:p>
    <w:p w14:paraId="4A631BB3" w14:textId="77777777" w:rsidR="00857CB0" w:rsidRPr="004677E2" w:rsidRDefault="00857CB0" w:rsidP="00857CB0">
      <w:pPr>
        <w:spacing w:after="0" w:line="240" w:lineRule="auto"/>
        <w:ind w:hanging="720"/>
        <w:rPr>
          <w:rFonts w:ascii="Times New Roman" w:hAnsi="Times New Roman"/>
          <w:b/>
          <w:sz w:val="24"/>
          <w:szCs w:val="24"/>
          <w:u w:val="single"/>
        </w:rPr>
      </w:pPr>
    </w:p>
    <w:p w14:paraId="572A8F6C" w14:textId="77777777" w:rsidR="00857CB0" w:rsidRPr="00AC0185" w:rsidRDefault="00857CB0" w:rsidP="00857CB0">
      <w:pPr>
        <w:pStyle w:val="PlainText"/>
        <w:numPr>
          <w:ilvl w:val="0"/>
          <w:numId w:val="1"/>
        </w:numPr>
        <w:spacing w:before="120"/>
        <w:ind w:hanging="720"/>
        <w:rPr>
          <w:rFonts w:ascii="Times New Roman" w:hAnsi="Times New Roman" w:cs="Times New Roman"/>
          <w:bCs/>
          <w:sz w:val="24"/>
          <w:szCs w:val="24"/>
        </w:rPr>
      </w:pPr>
      <w:r w:rsidRPr="004677E2">
        <w:rPr>
          <w:rFonts w:ascii="Times New Roman" w:hAnsi="Times New Roman"/>
          <w:sz w:val="24"/>
          <w:szCs w:val="24"/>
        </w:rPr>
        <w:t>Roll Call/ Call to Order</w:t>
      </w:r>
    </w:p>
    <w:p w14:paraId="16CD0392" w14:textId="00109DE6" w:rsidR="00857CB0" w:rsidRPr="00AC0185" w:rsidRDefault="00857CB0" w:rsidP="00857CB0">
      <w:pPr>
        <w:pStyle w:val="PlainText"/>
        <w:numPr>
          <w:ilvl w:val="0"/>
          <w:numId w:val="1"/>
        </w:numPr>
        <w:spacing w:before="120"/>
        <w:ind w:hanging="720"/>
        <w:rPr>
          <w:rFonts w:ascii="Times New Roman" w:hAnsi="Times New Roman" w:cs="Times New Roman"/>
          <w:bCs/>
          <w:sz w:val="24"/>
          <w:szCs w:val="24"/>
        </w:rPr>
      </w:pPr>
      <w:r>
        <w:rPr>
          <w:rFonts w:ascii="Times New Roman" w:hAnsi="Times New Roman"/>
          <w:sz w:val="24"/>
          <w:szCs w:val="24"/>
        </w:rPr>
        <w:t>Discuss, consider, and possible action</w:t>
      </w:r>
      <w:r w:rsidR="00CD45F0">
        <w:rPr>
          <w:rFonts w:ascii="Times New Roman" w:hAnsi="Times New Roman"/>
          <w:sz w:val="24"/>
          <w:szCs w:val="24"/>
        </w:rPr>
        <w:t xml:space="preserve"> </w:t>
      </w:r>
      <w:r w:rsidR="00622A66">
        <w:rPr>
          <w:rFonts w:ascii="Times New Roman" w:hAnsi="Times New Roman"/>
          <w:sz w:val="24"/>
          <w:szCs w:val="24"/>
        </w:rPr>
        <w:t>on submitting an application to the Texas Water Development Board for funding to update wells and water infrastructure</w:t>
      </w:r>
      <w:r>
        <w:rPr>
          <w:rFonts w:ascii="Times New Roman" w:hAnsi="Times New Roman"/>
          <w:sz w:val="24"/>
          <w:szCs w:val="24"/>
        </w:rPr>
        <w:t xml:space="preserve">. </w:t>
      </w:r>
    </w:p>
    <w:p w14:paraId="5E95543F" w14:textId="77777777" w:rsidR="00857CB0" w:rsidRPr="00EC1DA9" w:rsidRDefault="00857CB0" w:rsidP="00857CB0">
      <w:pPr>
        <w:pStyle w:val="ListParagraph"/>
        <w:numPr>
          <w:ilvl w:val="0"/>
          <w:numId w:val="1"/>
        </w:numPr>
        <w:spacing w:before="120"/>
        <w:ind w:hanging="720"/>
        <w:rPr>
          <w:rFonts w:ascii="Times New Roman" w:hAnsi="Times New Roman" w:cs="Times New Roman"/>
          <w:bCs/>
          <w:sz w:val="24"/>
          <w:szCs w:val="24"/>
        </w:rPr>
      </w:pPr>
      <w:r w:rsidRPr="00EC1DA9">
        <w:rPr>
          <w:rFonts w:ascii="Times New Roman" w:hAnsi="Times New Roman" w:cs="Times New Roman"/>
          <w:bCs/>
          <w:sz w:val="24"/>
          <w:szCs w:val="24"/>
        </w:rPr>
        <w:t>Adjourn</w:t>
      </w:r>
    </w:p>
    <w:p w14:paraId="21CDE01C" w14:textId="77777777" w:rsidR="00857CB0" w:rsidRPr="004677E2" w:rsidRDefault="00857CB0" w:rsidP="00857CB0">
      <w:pPr>
        <w:spacing w:after="220" w:line="240" w:lineRule="auto"/>
        <w:jc w:val="center"/>
        <w:rPr>
          <w:rFonts w:ascii="Times New Roman" w:eastAsia="Calibri" w:hAnsi="Times New Roman" w:cs="Times New Roman"/>
          <w:b/>
          <w:sz w:val="24"/>
          <w:szCs w:val="24"/>
        </w:rPr>
      </w:pPr>
      <w:r w:rsidRPr="004677E2">
        <w:rPr>
          <w:rFonts w:ascii="Times New Roman" w:eastAsia="Calibri" w:hAnsi="Times New Roman" w:cs="Times New Roman"/>
          <w:b/>
          <w:sz w:val="24"/>
          <w:szCs w:val="24"/>
        </w:rPr>
        <w:t>Notice Regarding Public Participation</w:t>
      </w:r>
    </w:p>
    <w:tbl>
      <w:tblPr>
        <w:tblW w:w="9603" w:type="dxa"/>
        <w:tblCellMar>
          <w:left w:w="0" w:type="dxa"/>
          <w:right w:w="0" w:type="dxa"/>
        </w:tblCellMar>
        <w:tblLook w:val="04A0" w:firstRow="1" w:lastRow="0" w:firstColumn="1" w:lastColumn="0" w:noHBand="0" w:noVBand="1"/>
      </w:tblPr>
      <w:tblGrid>
        <w:gridCol w:w="9603"/>
      </w:tblGrid>
      <w:tr w:rsidR="00857CB0" w:rsidRPr="004677E2" w14:paraId="20A1258D" w14:textId="77777777" w:rsidTr="00DF2C94">
        <w:trPr>
          <w:trHeight w:val="1575"/>
        </w:trPr>
        <w:tc>
          <w:tcPr>
            <w:tcW w:w="9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1B693C" w14:textId="77777777" w:rsidR="00857CB0" w:rsidRPr="004677E2" w:rsidRDefault="00857CB0" w:rsidP="00DF2C94">
            <w:pPr>
              <w:spacing w:after="20"/>
              <w:ind w:left="90"/>
              <w:rPr>
                <w:rFonts w:ascii="Times New Roman" w:hAnsi="Times New Roman"/>
                <w:sz w:val="24"/>
                <w:szCs w:val="24"/>
              </w:rPr>
            </w:pPr>
            <w:r w:rsidRPr="004677E2">
              <w:rPr>
                <w:rFonts w:ascii="Times New Roman" w:hAnsi="Times New Roman"/>
                <w:bCs/>
                <w:sz w:val="24"/>
                <w:szCs w:val="24"/>
              </w:rPr>
              <w:t xml:space="preserve">The City Council reserves the right to meet in Executive Session closed to the public at any time in the course of this meeting to discuss matters listed on the agenda, as authorized by the Texas Open Meetings Act, Texas Government Code, Chapter 551, including §551.071 (private consultation with the attorney for the City); §551.072 (discussing purchase, exchange, lease or value of real property); §551.074 (discussing personnel or to hear complaints against personnel); and §551.087 (discussing economic development negotiations). Any decision held on such matters will be taken or conducted in Open Session following the conclusion of the Executive Session. </w:t>
            </w:r>
          </w:p>
        </w:tc>
      </w:tr>
    </w:tbl>
    <w:p w14:paraId="612A4459" w14:textId="77777777" w:rsidR="00857CB0" w:rsidRPr="004677E2" w:rsidRDefault="00857CB0" w:rsidP="00857CB0">
      <w:pPr>
        <w:tabs>
          <w:tab w:val="left" w:pos="0"/>
        </w:tabs>
        <w:spacing w:after="0" w:line="240" w:lineRule="auto"/>
        <w:rPr>
          <w:rFonts w:ascii="Times New Roman" w:hAnsi="Times New Roman"/>
          <w:sz w:val="24"/>
          <w:szCs w:val="24"/>
        </w:rPr>
      </w:pPr>
    </w:p>
    <w:p w14:paraId="2D8CF807" w14:textId="77777777" w:rsidR="00857CB0" w:rsidRPr="004677E2" w:rsidRDefault="00857CB0" w:rsidP="00857CB0">
      <w:pPr>
        <w:tabs>
          <w:tab w:val="left" w:pos="0"/>
        </w:tabs>
        <w:spacing w:after="0" w:line="240" w:lineRule="auto"/>
        <w:rPr>
          <w:rFonts w:ascii="Times New Roman" w:hAnsi="Times New Roman"/>
          <w:sz w:val="24"/>
          <w:szCs w:val="24"/>
        </w:rPr>
      </w:pPr>
      <w:r w:rsidRPr="004677E2">
        <w:rPr>
          <w:rFonts w:ascii="Times New Roman" w:hAnsi="Times New Roman"/>
          <w:sz w:val="24"/>
          <w:szCs w:val="24"/>
        </w:rPr>
        <w:t>In compliance with the Americans with Disabilities Act, the City of Southmayd will provide reasonable accommodations for disabled persons attending this meeting. Requests should be received at least 24 hours prior to the scheduled meeting by contacting the City Secretary’s office at 903-868-9420.</w:t>
      </w:r>
    </w:p>
    <w:p w14:paraId="1413FB63" w14:textId="74146427" w:rsidR="00857CB0" w:rsidRPr="004677E2" w:rsidRDefault="00857CB0" w:rsidP="00857CB0">
      <w:pPr>
        <w:tabs>
          <w:tab w:val="left" w:pos="0"/>
        </w:tabs>
        <w:spacing w:after="0" w:line="240" w:lineRule="auto"/>
        <w:rPr>
          <w:rFonts w:ascii="Times New Roman" w:hAnsi="Times New Roman"/>
          <w:sz w:val="24"/>
          <w:szCs w:val="24"/>
        </w:rPr>
      </w:pPr>
      <w:r w:rsidRPr="004677E2">
        <w:rPr>
          <w:rFonts w:ascii="Times New Roman" w:hAnsi="Times New Roman"/>
          <w:sz w:val="24"/>
          <w:szCs w:val="24"/>
        </w:rPr>
        <w:t>I, the undersigned authority, do hereby certify this notice was posted on the official bulletin board for the City of Southmayd, Texas on</w:t>
      </w:r>
      <w:r w:rsidRPr="004677E2">
        <w:rPr>
          <w:rFonts w:ascii="Times New Roman" w:hAnsi="Times New Roman"/>
          <w:b/>
          <w:sz w:val="24"/>
          <w:szCs w:val="24"/>
        </w:rPr>
        <w:t xml:space="preserve"> </w:t>
      </w:r>
      <w:r>
        <w:rPr>
          <w:rFonts w:ascii="Times New Roman" w:hAnsi="Times New Roman"/>
          <w:b/>
          <w:sz w:val="24"/>
          <w:szCs w:val="24"/>
        </w:rPr>
        <w:t xml:space="preserve">January </w:t>
      </w:r>
      <w:r w:rsidR="0043282A">
        <w:rPr>
          <w:rFonts w:ascii="Times New Roman" w:hAnsi="Times New Roman"/>
          <w:b/>
          <w:sz w:val="24"/>
          <w:szCs w:val="24"/>
        </w:rPr>
        <w:t>10</w:t>
      </w:r>
      <w:r>
        <w:rPr>
          <w:rFonts w:ascii="Times New Roman" w:hAnsi="Times New Roman"/>
          <w:b/>
          <w:sz w:val="24"/>
          <w:szCs w:val="24"/>
        </w:rPr>
        <w:t>, 2025</w:t>
      </w:r>
      <w:r w:rsidRPr="004677E2">
        <w:rPr>
          <w:rFonts w:ascii="Times New Roman" w:hAnsi="Times New Roman"/>
          <w:b/>
          <w:sz w:val="24"/>
          <w:szCs w:val="24"/>
        </w:rPr>
        <w:t>, by 5:00 p.m.,</w:t>
      </w:r>
      <w:r w:rsidRPr="004677E2">
        <w:rPr>
          <w:rFonts w:ascii="Times New Roman" w:hAnsi="Times New Roman"/>
          <w:sz w:val="24"/>
          <w:szCs w:val="24"/>
        </w:rPr>
        <w:t xml:space="preserve"> and shall remain posted for at least 72 hours preceding the scheduled time of said meeting. </w:t>
      </w:r>
    </w:p>
    <w:p w14:paraId="5D9FCC72" w14:textId="77777777" w:rsidR="00857CB0" w:rsidRPr="004677E2" w:rsidRDefault="00857CB0" w:rsidP="00857CB0">
      <w:pPr>
        <w:tabs>
          <w:tab w:val="left" w:pos="0"/>
        </w:tabs>
        <w:spacing w:after="0" w:line="240" w:lineRule="auto"/>
        <w:rPr>
          <w:rFonts w:ascii="Times New Roman" w:hAnsi="Times New Roman"/>
          <w:sz w:val="24"/>
          <w:szCs w:val="24"/>
        </w:rPr>
      </w:pPr>
    </w:p>
    <w:p w14:paraId="56731631" w14:textId="77777777" w:rsidR="00857CB0" w:rsidRPr="004677E2" w:rsidRDefault="00857CB0" w:rsidP="00857CB0">
      <w:pPr>
        <w:spacing w:after="0" w:line="240" w:lineRule="auto"/>
        <w:rPr>
          <w:rFonts w:ascii="Times New Roman" w:hAnsi="Times New Roman"/>
          <w:bCs/>
          <w:sz w:val="24"/>
          <w:szCs w:val="24"/>
        </w:rPr>
      </w:pP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t>______________________________</w:t>
      </w:r>
    </w:p>
    <w:p w14:paraId="18273B68" w14:textId="77777777" w:rsidR="00857CB0" w:rsidRPr="004677E2" w:rsidRDefault="00857CB0" w:rsidP="00857CB0">
      <w:pPr>
        <w:spacing w:after="0" w:line="240" w:lineRule="auto"/>
        <w:rPr>
          <w:rFonts w:ascii="Times New Roman" w:hAnsi="Times New Roman"/>
          <w:sz w:val="24"/>
          <w:szCs w:val="24"/>
        </w:rPr>
      </w:pP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r>
      <w:r w:rsidRPr="004677E2">
        <w:rPr>
          <w:rFonts w:ascii="Times New Roman" w:hAnsi="Times New Roman"/>
          <w:bCs/>
          <w:sz w:val="24"/>
          <w:szCs w:val="24"/>
        </w:rPr>
        <w:tab/>
        <w:t>Amanda McGill, City Secretary</w:t>
      </w:r>
    </w:p>
    <w:p w14:paraId="341EC3F2" w14:textId="77777777" w:rsidR="00857CB0" w:rsidRPr="004677E2" w:rsidRDefault="00857CB0" w:rsidP="00857CB0">
      <w:pPr>
        <w:rPr>
          <w:sz w:val="24"/>
          <w:szCs w:val="24"/>
        </w:rPr>
      </w:pPr>
    </w:p>
    <w:p w14:paraId="40349831" w14:textId="77777777" w:rsidR="00732F4F" w:rsidRDefault="00732F4F"/>
    <w:sectPr w:rsidR="00732F4F" w:rsidSect="00857CB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50DD1"/>
    <w:multiLevelType w:val="hybridMultilevel"/>
    <w:tmpl w:val="1AFC7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173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B0"/>
    <w:rsid w:val="003D558A"/>
    <w:rsid w:val="0043282A"/>
    <w:rsid w:val="00622A66"/>
    <w:rsid w:val="00732F4F"/>
    <w:rsid w:val="00857CB0"/>
    <w:rsid w:val="00984A9A"/>
    <w:rsid w:val="00CD45F0"/>
    <w:rsid w:val="00CD6221"/>
    <w:rsid w:val="00E44506"/>
    <w:rsid w:val="00F1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AB1F"/>
  <w15:chartTrackingRefBased/>
  <w15:docId w15:val="{347B0C66-22E3-4CF5-AB73-21D68A9B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CB0"/>
    <w:rPr>
      <w:kern w:val="0"/>
      <w14:ligatures w14:val="none"/>
    </w:rPr>
  </w:style>
  <w:style w:type="paragraph" w:styleId="Heading1">
    <w:name w:val="heading 1"/>
    <w:basedOn w:val="Normal"/>
    <w:next w:val="Normal"/>
    <w:link w:val="Heading1Char"/>
    <w:uiPriority w:val="9"/>
    <w:qFormat/>
    <w:rsid w:val="00857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C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C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C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C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C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C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C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C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C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C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C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C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C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C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C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CB0"/>
    <w:rPr>
      <w:rFonts w:eastAsiaTheme="majorEastAsia" w:cstheme="majorBidi"/>
      <w:color w:val="272727" w:themeColor="text1" w:themeTint="D8"/>
    </w:rPr>
  </w:style>
  <w:style w:type="paragraph" w:styleId="Title">
    <w:name w:val="Title"/>
    <w:basedOn w:val="Normal"/>
    <w:next w:val="Normal"/>
    <w:link w:val="TitleChar"/>
    <w:uiPriority w:val="10"/>
    <w:qFormat/>
    <w:rsid w:val="00857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C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C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C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CB0"/>
    <w:pPr>
      <w:spacing w:before="160"/>
      <w:jc w:val="center"/>
    </w:pPr>
    <w:rPr>
      <w:i/>
      <w:iCs/>
      <w:color w:val="404040" w:themeColor="text1" w:themeTint="BF"/>
    </w:rPr>
  </w:style>
  <w:style w:type="character" w:customStyle="1" w:styleId="QuoteChar">
    <w:name w:val="Quote Char"/>
    <w:basedOn w:val="DefaultParagraphFont"/>
    <w:link w:val="Quote"/>
    <w:uiPriority w:val="29"/>
    <w:rsid w:val="00857CB0"/>
    <w:rPr>
      <w:i/>
      <w:iCs/>
      <w:color w:val="404040" w:themeColor="text1" w:themeTint="BF"/>
    </w:rPr>
  </w:style>
  <w:style w:type="paragraph" w:styleId="ListParagraph">
    <w:name w:val="List Paragraph"/>
    <w:basedOn w:val="Normal"/>
    <w:uiPriority w:val="34"/>
    <w:qFormat/>
    <w:rsid w:val="00857CB0"/>
    <w:pPr>
      <w:ind w:left="720"/>
      <w:contextualSpacing/>
    </w:pPr>
  </w:style>
  <w:style w:type="character" w:styleId="IntenseEmphasis">
    <w:name w:val="Intense Emphasis"/>
    <w:basedOn w:val="DefaultParagraphFont"/>
    <w:uiPriority w:val="21"/>
    <w:qFormat/>
    <w:rsid w:val="00857CB0"/>
    <w:rPr>
      <w:i/>
      <w:iCs/>
      <w:color w:val="0F4761" w:themeColor="accent1" w:themeShade="BF"/>
    </w:rPr>
  </w:style>
  <w:style w:type="paragraph" w:styleId="IntenseQuote">
    <w:name w:val="Intense Quote"/>
    <w:basedOn w:val="Normal"/>
    <w:next w:val="Normal"/>
    <w:link w:val="IntenseQuoteChar"/>
    <w:uiPriority w:val="30"/>
    <w:qFormat/>
    <w:rsid w:val="00857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CB0"/>
    <w:rPr>
      <w:i/>
      <w:iCs/>
      <w:color w:val="0F4761" w:themeColor="accent1" w:themeShade="BF"/>
    </w:rPr>
  </w:style>
  <w:style w:type="character" w:styleId="IntenseReference">
    <w:name w:val="Intense Reference"/>
    <w:basedOn w:val="DefaultParagraphFont"/>
    <w:uiPriority w:val="32"/>
    <w:qFormat/>
    <w:rsid w:val="00857CB0"/>
    <w:rPr>
      <w:b/>
      <w:bCs/>
      <w:smallCaps/>
      <w:color w:val="0F4761" w:themeColor="accent1" w:themeShade="BF"/>
      <w:spacing w:val="5"/>
    </w:rPr>
  </w:style>
  <w:style w:type="paragraph" w:styleId="PlainText">
    <w:name w:val="Plain Text"/>
    <w:basedOn w:val="Normal"/>
    <w:link w:val="PlainTextChar"/>
    <w:unhideWhenUsed/>
    <w:rsid w:val="00857CB0"/>
    <w:pPr>
      <w:spacing w:after="0" w:line="240" w:lineRule="auto"/>
      <w:ind w:left="1915" w:hanging="1627"/>
      <w:jc w:val="both"/>
    </w:pPr>
    <w:rPr>
      <w:rFonts w:ascii="Arial" w:eastAsia="Calibri" w:hAnsi="Arial" w:cs="Arial"/>
      <w:sz w:val="20"/>
      <w:szCs w:val="20"/>
    </w:rPr>
  </w:style>
  <w:style w:type="character" w:customStyle="1" w:styleId="PlainTextChar">
    <w:name w:val="Plain Text Char"/>
    <w:basedOn w:val="DefaultParagraphFont"/>
    <w:link w:val="PlainText"/>
    <w:rsid w:val="00857CB0"/>
    <w:rPr>
      <w:rFonts w:ascii="Arial" w:eastAsia="Calibri" w:hAnsi="Arial" w:cs="Arial"/>
      <w:kern w:val="0"/>
      <w:sz w:val="20"/>
      <w:szCs w:val="20"/>
      <w14:ligatures w14:val="none"/>
    </w:rPr>
  </w:style>
  <w:style w:type="paragraph" w:styleId="NoSpacing">
    <w:name w:val="No Spacing"/>
    <w:uiPriority w:val="1"/>
    <w:qFormat/>
    <w:rsid w:val="00857CB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Southmayd Texas</dc:creator>
  <cp:keywords/>
  <dc:description/>
  <cp:lastModifiedBy>Southmayd Texas</cp:lastModifiedBy>
  <cp:revision>3</cp:revision>
  <dcterms:created xsi:type="dcterms:W3CDTF">2024-12-16T17:08:00Z</dcterms:created>
  <dcterms:modified xsi:type="dcterms:W3CDTF">2025-01-07T16:16:00Z</dcterms:modified>
</cp:coreProperties>
</file>